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提供黄金运输及白银运输网络情况一览表； 提供黄金运输能力承诺书。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